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33A5" w:rsidRPr="00304295" w:rsidRDefault="006F33A5" w:rsidP="006F33A5">
      <w:pPr>
        <w:spacing w:after="0"/>
        <w:rPr>
          <w:rStyle w:val="hdg"/>
          <w:b/>
          <w:sz w:val="32"/>
        </w:rPr>
      </w:pPr>
      <w:bookmarkStart w:id="0" w:name="Newsletter_Articles"/>
      <w:r w:rsidRPr="00304295">
        <w:rPr>
          <w:rStyle w:val="hdg"/>
          <w:b/>
          <w:sz w:val="32"/>
        </w:rPr>
        <w:t>Newsletter article</w:t>
      </w:r>
    </w:p>
    <w:bookmarkEnd w:id="0"/>
    <w:p w:rsidR="006F33A5" w:rsidRPr="00304295" w:rsidRDefault="006F33A5" w:rsidP="006F33A5">
      <w:pPr>
        <w:spacing w:after="0"/>
        <w:rPr>
          <w:rStyle w:val="hdg"/>
          <w:i/>
        </w:rPr>
      </w:pPr>
      <w:r w:rsidRPr="00304295">
        <w:rPr>
          <w:rStyle w:val="hdg"/>
          <w:i/>
        </w:rPr>
        <w:t xml:space="preserve">Select the one below, or from the </w:t>
      </w:r>
      <w:hyperlink r:id="rId4" w:history="1">
        <w:r w:rsidRPr="00304295">
          <w:rPr>
            <w:rStyle w:val="Hyperlink"/>
            <w:i/>
          </w:rPr>
          <w:t>Toolkit Newsletter Article Archive</w:t>
        </w:r>
      </w:hyperlink>
      <w:r w:rsidRPr="00304295">
        <w:rPr>
          <w:rStyle w:val="hdg"/>
          <w:i/>
        </w:rPr>
        <w:t>. Reprint permission is granted for local congregational use. Just copy and paste into your newsletter! Please include the copyright notice. Other uses please inquire: rblezard@lss-elca.org.</w:t>
      </w:r>
    </w:p>
    <w:p w:rsidR="006F33A5" w:rsidRDefault="006F33A5" w:rsidP="009416C0">
      <w:pPr>
        <w:spacing w:after="0"/>
        <w:rPr>
          <w:b/>
          <w:sz w:val="36"/>
        </w:rPr>
      </w:pPr>
    </w:p>
    <w:p w:rsidR="009416C0" w:rsidRPr="003D1655" w:rsidRDefault="009416C0" w:rsidP="009416C0">
      <w:pPr>
        <w:spacing w:after="0"/>
        <w:rPr>
          <w:b/>
          <w:sz w:val="36"/>
        </w:rPr>
      </w:pPr>
      <w:r>
        <w:rPr>
          <w:b/>
          <w:sz w:val="36"/>
        </w:rPr>
        <w:t>Stewardship of our intelligence and gifts</w:t>
      </w:r>
    </w:p>
    <w:p w:rsidR="009416C0" w:rsidRDefault="009416C0" w:rsidP="009416C0">
      <w:pPr>
        <w:spacing w:after="0"/>
      </w:pPr>
      <w:r w:rsidRPr="003A71E4">
        <w:rPr>
          <w:i/>
        </w:rPr>
        <w:t>Give instruction to the wise, and they will become wiser still;</w:t>
      </w:r>
      <w:r w:rsidRPr="003A71E4">
        <w:rPr>
          <w:i/>
        </w:rPr>
        <w:br/>
        <w:t>   teach the righteous and they will gain in learning.</w:t>
      </w:r>
      <w:r w:rsidRPr="003A71E4">
        <w:rPr>
          <w:b/>
        </w:rPr>
        <w:t>–Proverbs 9:9</w:t>
      </w:r>
    </w:p>
    <w:p w:rsidR="009416C0" w:rsidRDefault="009416C0" w:rsidP="009416C0">
      <w:pPr>
        <w:spacing w:after="0"/>
      </w:pPr>
    </w:p>
    <w:p w:rsidR="009416C0" w:rsidRDefault="009416C0" w:rsidP="009416C0">
      <w:pPr>
        <w:spacing w:after="0"/>
      </w:pPr>
      <w:r>
        <w:t xml:space="preserve">This month millions of children, youth and adults are back in the classroom for another year of education. At K-12 schools, trade academies, colleges and universities they’re training their brains for higher thinking, deepening their knowledge and learning new skills. </w:t>
      </w:r>
    </w:p>
    <w:p w:rsidR="009416C0" w:rsidRDefault="009416C0" w:rsidP="009416C0">
      <w:pPr>
        <w:spacing w:after="0"/>
      </w:pPr>
    </w:p>
    <w:p w:rsidR="009416C0" w:rsidRDefault="009416C0" w:rsidP="009416C0">
      <w:pPr>
        <w:spacing w:after="0"/>
      </w:pPr>
      <w:r>
        <w:t>These students are not merely drawing on their God-given intelligence and potential, they’re actually developing them. What great stewardship of life gifts!</w:t>
      </w:r>
    </w:p>
    <w:p w:rsidR="009416C0" w:rsidRDefault="009416C0" w:rsidP="009416C0">
      <w:pPr>
        <w:spacing w:after="0"/>
      </w:pPr>
    </w:p>
    <w:p w:rsidR="009416C0" w:rsidRDefault="009416C0" w:rsidP="009416C0">
      <w:pPr>
        <w:spacing w:after="0"/>
      </w:pPr>
      <w:r>
        <w:t xml:space="preserve">What about the rest of us, we who have ended our formal education? The sad truth is that many of us stop actively learning new things. It’s unfortunate, too, because the amazing brains and bodies God has given us have virtually unlimited capacity for learning, growing and developing. </w:t>
      </w:r>
    </w:p>
    <w:p w:rsidR="009416C0" w:rsidRDefault="009416C0" w:rsidP="009416C0">
      <w:pPr>
        <w:spacing w:after="0"/>
      </w:pPr>
    </w:p>
    <w:p w:rsidR="009416C0" w:rsidRDefault="009416C0" w:rsidP="009416C0">
      <w:pPr>
        <w:spacing w:after="0"/>
      </w:pPr>
      <w:r>
        <w:t xml:space="preserve">No, we all can’t be a Stephen Hawking, Meryl </w:t>
      </w:r>
      <w:proofErr w:type="spellStart"/>
      <w:r>
        <w:t>Streep</w:t>
      </w:r>
      <w:proofErr w:type="spellEnd"/>
      <w:r>
        <w:t xml:space="preserve"> or Michael Jordan, but we can always sharpen our brainpower, express ourselves in the arts and develop our motor skills. In the process, we enrich and expand our lives, and that can lead to greater fulfillment, confidence and opportunity to grow into the fullness that God designs for us. Here are some ideas:</w:t>
      </w:r>
    </w:p>
    <w:p w:rsidR="009416C0" w:rsidRDefault="009416C0" w:rsidP="009416C0">
      <w:pPr>
        <w:spacing w:after="0"/>
        <w:rPr>
          <w:b/>
        </w:rPr>
      </w:pPr>
    </w:p>
    <w:p w:rsidR="009416C0" w:rsidRDefault="009416C0" w:rsidP="009416C0">
      <w:pPr>
        <w:spacing w:after="0"/>
      </w:pPr>
      <w:r w:rsidRPr="00C4641B">
        <w:rPr>
          <w:b/>
        </w:rPr>
        <w:t>Read.</w:t>
      </w:r>
      <w:r>
        <w:t xml:space="preserve"> Whether it’s biographies, who-done-its, sci-fi, poetry, literature or history, reading not only teaches us things, but it also exercises our brainpower. Start with a commitment to read a book (or two) a month. </w:t>
      </w:r>
    </w:p>
    <w:p w:rsidR="009416C0" w:rsidRDefault="009416C0" w:rsidP="009416C0">
      <w:pPr>
        <w:spacing w:after="0"/>
        <w:rPr>
          <w:b/>
        </w:rPr>
      </w:pPr>
    </w:p>
    <w:p w:rsidR="009416C0" w:rsidRDefault="009416C0" w:rsidP="009416C0">
      <w:pPr>
        <w:spacing w:after="0"/>
      </w:pPr>
      <w:r w:rsidRPr="00C4641B">
        <w:rPr>
          <w:b/>
        </w:rPr>
        <w:t>Take a class.</w:t>
      </w:r>
      <w:r>
        <w:t xml:space="preserve"> Many community centers, churches, libraries and senior citizen centers offer enrichment classes in a variety of topics. Learn photography, or conversational Spanish, or quilting. Go deeper: Your local community college may let you “audit” a class for an affordable fee.</w:t>
      </w:r>
    </w:p>
    <w:p w:rsidR="009416C0" w:rsidRDefault="009416C0" w:rsidP="009416C0">
      <w:pPr>
        <w:spacing w:after="0"/>
        <w:rPr>
          <w:b/>
        </w:rPr>
      </w:pPr>
    </w:p>
    <w:p w:rsidR="009416C0" w:rsidRDefault="009416C0" w:rsidP="009416C0">
      <w:pPr>
        <w:spacing w:after="0"/>
      </w:pPr>
      <w:r w:rsidRPr="00C4641B">
        <w:rPr>
          <w:b/>
        </w:rPr>
        <w:t>Listen or watch.</w:t>
      </w:r>
      <w:r>
        <w:t xml:space="preserve"> Delve into subjects that interest you by listening to podcasts or watching YouTube videos. Some colleges offer entire lecture series free via podcast or video.</w:t>
      </w:r>
    </w:p>
    <w:p w:rsidR="009416C0" w:rsidRDefault="009416C0" w:rsidP="009416C0">
      <w:pPr>
        <w:spacing w:after="0"/>
        <w:rPr>
          <w:b/>
        </w:rPr>
      </w:pPr>
    </w:p>
    <w:p w:rsidR="009416C0" w:rsidRDefault="009416C0" w:rsidP="009416C0">
      <w:pPr>
        <w:spacing w:after="0"/>
      </w:pPr>
      <w:r w:rsidRPr="00C4641B">
        <w:rPr>
          <w:b/>
        </w:rPr>
        <w:t>Attend a lecture.</w:t>
      </w:r>
      <w:r>
        <w:t xml:space="preserve"> Authors, poets, politicians, scientists and entertainers often give public talks at colleges, town halls and other venues. </w:t>
      </w:r>
    </w:p>
    <w:p w:rsidR="009416C0" w:rsidRDefault="009416C0" w:rsidP="009416C0">
      <w:pPr>
        <w:spacing w:after="0"/>
        <w:rPr>
          <w:b/>
        </w:rPr>
      </w:pPr>
    </w:p>
    <w:p w:rsidR="009416C0" w:rsidRDefault="009416C0" w:rsidP="009416C0">
      <w:pPr>
        <w:spacing w:after="0"/>
      </w:pPr>
      <w:r w:rsidRPr="00C4641B">
        <w:rPr>
          <w:b/>
        </w:rPr>
        <w:lastRenderedPageBreak/>
        <w:t>Write a poem.</w:t>
      </w:r>
      <w:r>
        <w:t xml:space="preserve"> Or paint a picture, or take a photograph, or pick up a musical instrument. The arts provide a wonderful outlet for our creative selves. </w:t>
      </w:r>
    </w:p>
    <w:p w:rsidR="009416C0" w:rsidRDefault="009416C0" w:rsidP="009416C0">
      <w:pPr>
        <w:spacing w:after="0"/>
      </w:pPr>
    </w:p>
    <w:p w:rsidR="009416C0" w:rsidRDefault="009416C0" w:rsidP="009416C0">
      <w:pPr>
        <w:spacing w:after="0"/>
      </w:pPr>
      <w:r>
        <w:t>As we watch our children, youth and adults go back to school, let’s join them in a commitment to developing the intelligence, skills and abilities that God has given us. It’s good stewardship of our lives.</w:t>
      </w:r>
    </w:p>
    <w:p w:rsidR="00C4641B" w:rsidRDefault="00C4641B" w:rsidP="009416C0"/>
    <w:p w:rsidR="006F33A5" w:rsidRDefault="006F33A5" w:rsidP="006F33A5">
      <w:pPr>
        <w:spacing w:after="120"/>
        <w:rPr>
          <w:rFonts w:ascii="Trebuchet MS" w:hAnsi="Trebuchet MS"/>
          <w:i/>
          <w:iCs/>
          <w:color w:val="000000"/>
          <w:sz w:val="27"/>
        </w:rPr>
      </w:pPr>
      <w:r w:rsidRPr="000B3E14">
        <w:rPr>
          <w:rFonts w:ascii="Trebuchet MS" w:hAnsi="Trebuchet MS"/>
          <w:i/>
          <w:iCs/>
          <w:color w:val="000000"/>
          <w:sz w:val="27"/>
        </w:rPr>
        <w:t>--Rob Blezard</w:t>
      </w:r>
    </w:p>
    <w:p w:rsidR="006F33A5" w:rsidRDefault="006F33A5" w:rsidP="006F33A5">
      <w:pPr>
        <w:spacing w:after="120"/>
        <w:rPr>
          <w:i/>
        </w:rPr>
      </w:pPr>
      <w:proofErr w:type="gramStart"/>
      <w:r>
        <w:rPr>
          <w:i/>
        </w:rPr>
        <w:t xml:space="preserve">Copyright © 2019, </w:t>
      </w:r>
      <w:r w:rsidRPr="00DB75F0">
        <w:rPr>
          <w:i/>
        </w:rPr>
        <w:t xml:space="preserve">Rev. Robert </w:t>
      </w:r>
      <w:proofErr w:type="spellStart"/>
      <w:r w:rsidRPr="00DB75F0">
        <w:rPr>
          <w:i/>
        </w:rPr>
        <w:t>Blezard</w:t>
      </w:r>
      <w:r>
        <w:rPr>
          <w:i/>
        </w:rPr>
        <w:t>.Reprinted</w:t>
      </w:r>
      <w:proofErr w:type="spellEnd"/>
      <w:r>
        <w:rPr>
          <w:i/>
        </w:rPr>
        <w:t xml:space="preserve"> by permission.</w:t>
      </w:r>
      <w:proofErr w:type="gramEnd"/>
    </w:p>
    <w:p w:rsidR="006F33A5" w:rsidRDefault="006F33A5" w:rsidP="006F33A5">
      <w:pPr>
        <w:spacing w:after="0"/>
        <w:rPr>
          <w:i/>
        </w:rPr>
      </w:pPr>
      <w:r>
        <w:rPr>
          <w:i/>
        </w:rPr>
        <w:t>Pastor</w:t>
      </w:r>
      <w:r w:rsidRPr="00DB75F0">
        <w:rPr>
          <w:i/>
        </w:rPr>
        <w:t xml:space="preserve"> Blezard serves as an assistant to the bishop of the Lower Susquehanna Sy</w:t>
      </w:r>
      <w:r>
        <w:rPr>
          <w:i/>
        </w:rPr>
        <w:t xml:space="preserve">nod and </w:t>
      </w:r>
      <w:r w:rsidRPr="00DB75F0">
        <w:rPr>
          <w:i/>
        </w:rPr>
        <w:t xml:space="preserve">works as </w:t>
      </w:r>
      <w:proofErr w:type="gramStart"/>
      <w:r w:rsidRPr="00DB75F0">
        <w:rPr>
          <w:i/>
        </w:rPr>
        <w:t>content</w:t>
      </w:r>
      <w:proofErr w:type="gramEnd"/>
      <w:r w:rsidRPr="00DB75F0">
        <w:rPr>
          <w:i/>
        </w:rPr>
        <w:t xml:space="preserve"> editor for </w:t>
      </w:r>
      <w:hyperlink r:id="rId5" w:history="1">
        <w:r w:rsidRPr="00304295">
          <w:rPr>
            <w:rStyle w:val="Hyperlink"/>
            <w:i/>
          </w:rPr>
          <w:t>www.stewardshipoflife.org</w:t>
        </w:r>
      </w:hyperlink>
      <w:r>
        <w:rPr>
          <w:i/>
        </w:rPr>
        <w:t xml:space="preserve">. </w:t>
      </w:r>
      <w:proofErr w:type="gramStart"/>
      <w:r>
        <w:rPr>
          <w:i/>
        </w:rPr>
        <w:t xml:space="preserve">He blogs at </w:t>
      </w:r>
      <w:hyperlink r:id="rId6" w:history="1">
        <w:r w:rsidRPr="00304295">
          <w:rPr>
            <w:rStyle w:val="Hyperlink"/>
            <w:i/>
          </w:rPr>
          <w:t>www.thestewardshipguy.com</w:t>
        </w:r>
      </w:hyperlink>
      <w:r>
        <w:rPr>
          <w:i/>
        </w:rPr>
        <w:t>.</w:t>
      </w:r>
      <w:proofErr w:type="gramEnd"/>
    </w:p>
    <w:p w:rsidR="006F33A5" w:rsidRDefault="006F33A5" w:rsidP="006F33A5">
      <w:pPr>
        <w:spacing w:after="0" w:line="240" w:lineRule="auto"/>
      </w:pPr>
    </w:p>
    <w:p w:rsidR="006F33A5" w:rsidRDefault="006F33A5" w:rsidP="006F33A5"/>
    <w:p w:rsidR="006F33A5" w:rsidRPr="009416C0" w:rsidRDefault="006F33A5" w:rsidP="009416C0"/>
    <w:sectPr w:rsidR="006F33A5" w:rsidRPr="009416C0" w:rsidSect="00323FF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219"/>
  <w:proofState w:spelling="clean" w:grammar="clean"/>
  <w:defaultTabStop w:val="720"/>
  <w:characterSpacingControl w:val="doNotCompress"/>
  <w:compat/>
  <w:rsids>
    <w:rsidRoot w:val="00CA7F10"/>
    <w:rsid w:val="00075384"/>
    <w:rsid w:val="00192490"/>
    <w:rsid w:val="0024396F"/>
    <w:rsid w:val="00255C75"/>
    <w:rsid w:val="002E4920"/>
    <w:rsid w:val="00320CE4"/>
    <w:rsid w:val="00323FF5"/>
    <w:rsid w:val="003A71E4"/>
    <w:rsid w:val="003C3029"/>
    <w:rsid w:val="00404C34"/>
    <w:rsid w:val="00490CB1"/>
    <w:rsid w:val="004A584F"/>
    <w:rsid w:val="004B46D8"/>
    <w:rsid w:val="00695003"/>
    <w:rsid w:val="006F33A5"/>
    <w:rsid w:val="00762190"/>
    <w:rsid w:val="008F41A1"/>
    <w:rsid w:val="009416C0"/>
    <w:rsid w:val="009B3980"/>
    <w:rsid w:val="00AF400B"/>
    <w:rsid w:val="00B867C1"/>
    <w:rsid w:val="00BE401A"/>
    <w:rsid w:val="00C4641B"/>
    <w:rsid w:val="00CA7F10"/>
    <w:rsid w:val="00EA47B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16C0"/>
    <w:rPr>
      <w:rFonts w:ascii="Calibri" w:eastAsia="Times New Roman"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dg">
    <w:name w:val="hdg"/>
    <w:rsid w:val="006F33A5"/>
    <w:rPr>
      <w:rFonts w:cs="Times New Roman"/>
    </w:rPr>
  </w:style>
  <w:style w:type="character" w:styleId="Hyperlink">
    <w:name w:val="Hyperlink"/>
    <w:uiPriority w:val="99"/>
    <w:unhideWhenUsed/>
    <w:rsid w:val="006F33A5"/>
    <w:rPr>
      <w:rFonts w:cs="Times New Roman"/>
      <w:color w:val="0000FF"/>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file:///C:\Users\rblezard\AppData\Sharron\Downloads\www.thestewardshipguy.com" TargetMode="External"/><Relationship Id="rId5" Type="http://schemas.openxmlformats.org/officeDocument/2006/relationships/hyperlink" Target="http://www.stewardshipoflife.org" TargetMode="External"/><Relationship Id="rId4" Type="http://schemas.openxmlformats.org/officeDocument/2006/relationships/hyperlink" Target="https://thestewardshipguy.com/newsletter-articl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240</TotalTime>
  <Pages>2</Pages>
  <Words>475</Words>
  <Characters>2712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Comsale</Company>
  <LinksUpToDate>false</LinksUpToDate>
  <CharactersWithSpaces>3181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9</cp:revision>
  <dcterms:created xsi:type="dcterms:W3CDTF">2019-08-04T00:30:00Z</dcterms:created>
  <dcterms:modified xsi:type="dcterms:W3CDTF">2019-09-08T23:57:00Z</dcterms:modified>
</cp:coreProperties>
</file>